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0C5F" w14:textId="77777777" w:rsidR="0082755C" w:rsidRPr="001F46AE" w:rsidRDefault="0082755C" w:rsidP="001502EB">
      <w:pPr>
        <w:pStyle w:val="Heading1"/>
        <w:numPr>
          <w:ilvl w:val="0"/>
          <w:numId w:val="0"/>
        </w:numPr>
        <w:shd w:val="clear" w:color="auto" w:fill="808080"/>
        <w:jc w:val="center"/>
        <w:rPr>
          <w:rFonts w:asciiTheme="majorHAnsi" w:hAnsiTheme="majorHAnsi"/>
          <w:caps/>
          <w:color w:val="FFFFFF"/>
        </w:rPr>
      </w:pPr>
      <w:r w:rsidRPr="001F46AE">
        <w:rPr>
          <w:rFonts w:asciiTheme="majorHAnsi" w:hAnsiTheme="majorHAnsi"/>
          <w:caps/>
          <w:color w:val="FFFFFF"/>
          <w:u w:val="single"/>
        </w:rPr>
        <w:t>Job Description</w:t>
      </w:r>
      <w:r w:rsidRPr="001F46AE">
        <w:rPr>
          <w:rFonts w:asciiTheme="majorHAnsi" w:hAnsiTheme="majorHAnsi"/>
          <w:caps/>
          <w:color w:val="FFFFFF"/>
        </w:rPr>
        <w:t xml:space="preserve"> </w:t>
      </w:r>
    </w:p>
    <w:p w14:paraId="766451F1" w14:textId="77777777" w:rsidR="0082755C" w:rsidRPr="001F46AE" w:rsidRDefault="0082755C" w:rsidP="001502EB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14:paraId="01A8804E" w14:textId="637BC149" w:rsidR="0082755C" w:rsidRPr="001F46AE" w:rsidRDefault="0082755C">
      <w:pPr>
        <w:shd w:val="clear" w:color="auto" w:fill="C0C0C0"/>
        <w:tabs>
          <w:tab w:val="left" w:pos="1995"/>
        </w:tabs>
        <w:rPr>
          <w:rFonts w:asciiTheme="majorHAnsi" w:hAnsiTheme="majorHAnsi"/>
          <w:b/>
          <w:u w:val="single"/>
        </w:rPr>
      </w:pPr>
      <w:r w:rsidRPr="001F46AE">
        <w:rPr>
          <w:rFonts w:asciiTheme="majorHAnsi" w:hAnsiTheme="majorHAnsi"/>
          <w:b/>
        </w:rPr>
        <w:t xml:space="preserve">Position: </w:t>
      </w:r>
      <w:r w:rsidR="009B3275">
        <w:rPr>
          <w:rFonts w:asciiTheme="majorHAnsi" w:hAnsiTheme="majorHAnsi"/>
          <w:b/>
        </w:rPr>
        <w:t xml:space="preserve">          </w:t>
      </w:r>
      <w:r w:rsidR="009B3275">
        <w:rPr>
          <w:rFonts w:asciiTheme="majorHAnsi" w:hAnsiTheme="majorHAnsi"/>
          <w:b/>
          <w:u w:val="single"/>
        </w:rPr>
        <w:t>Res</w:t>
      </w:r>
      <w:r w:rsidR="009C022E">
        <w:rPr>
          <w:rFonts w:asciiTheme="majorHAnsi" w:hAnsiTheme="majorHAnsi"/>
          <w:b/>
          <w:u w:val="single"/>
        </w:rPr>
        <w:t>ident Spiritual Care Volunteer B</w:t>
      </w:r>
      <w:r w:rsidRPr="001F46AE">
        <w:rPr>
          <w:rFonts w:asciiTheme="majorHAnsi" w:hAnsiTheme="majorHAnsi"/>
          <w:b/>
          <w:u w:val="single"/>
        </w:rPr>
        <w:t xml:space="preserve"> – the Care Centre</w:t>
      </w:r>
    </w:p>
    <w:p w14:paraId="060FE3DB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Hours: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Fulltime residential</w:t>
      </w:r>
    </w:p>
    <w:p w14:paraId="2AA5004F" w14:textId="00885B61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Terms: </w:t>
      </w:r>
      <w:r w:rsidRPr="001F46AE">
        <w:rPr>
          <w:rFonts w:asciiTheme="majorHAnsi" w:hAnsiTheme="majorHAnsi"/>
        </w:rPr>
        <w:tab/>
      </w:r>
      <w:r w:rsidR="00EC3BD1">
        <w:rPr>
          <w:rFonts w:asciiTheme="majorHAnsi" w:hAnsiTheme="majorHAnsi"/>
        </w:rPr>
        <w:t>Practising Sangha; details on application</w:t>
      </w:r>
    </w:p>
    <w:p w14:paraId="17098F93" w14:textId="77777777" w:rsidR="009C022E" w:rsidRDefault="009C022E" w:rsidP="009C022E">
      <w:pPr>
        <w:pStyle w:val="Heading2"/>
        <w:numPr>
          <w:ilvl w:val="0"/>
          <w:numId w:val="0"/>
        </w:numPr>
        <w:shd w:val="clear" w:color="auto" w:fill="C0C0C0"/>
        <w:tabs>
          <w:tab w:val="left" w:pos="1425"/>
        </w:tabs>
        <w:rPr>
          <w:rFonts w:asciiTheme="majorHAnsi" w:hAnsiTheme="majorHAnsi"/>
          <w:sz w:val="24"/>
        </w:rPr>
      </w:pPr>
      <w:r w:rsidRPr="001F46AE">
        <w:rPr>
          <w:rFonts w:asciiTheme="majorHAnsi" w:hAnsiTheme="majorHAnsi"/>
          <w:sz w:val="24"/>
        </w:rPr>
        <w:t xml:space="preserve">Line Manager: </w:t>
      </w:r>
      <w:r>
        <w:rPr>
          <w:rFonts w:asciiTheme="majorHAnsi" w:hAnsiTheme="majorHAnsi"/>
          <w:sz w:val="24"/>
        </w:rPr>
        <w:t xml:space="preserve"> Care Coordinator</w:t>
      </w:r>
    </w:p>
    <w:p w14:paraId="405B0A13" w14:textId="77777777" w:rsidR="002C489C" w:rsidRDefault="002C489C">
      <w:pPr>
        <w:pStyle w:val="BodyText"/>
        <w:rPr>
          <w:rFonts w:asciiTheme="majorHAnsi" w:hAnsiTheme="majorHAnsi"/>
          <w:color w:val="000000"/>
        </w:rPr>
      </w:pPr>
    </w:p>
    <w:p w14:paraId="6AFC121C" w14:textId="65A45D2C" w:rsidR="009C022E" w:rsidRDefault="0082755C">
      <w:pPr>
        <w:pStyle w:val="BodyText"/>
        <w:rPr>
          <w:rFonts w:asciiTheme="majorHAnsi" w:hAnsiTheme="majorHAnsi"/>
          <w:color w:val="000000"/>
        </w:rPr>
      </w:pPr>
      <w:r w:rsidRPr="001F46AE">
        <w:rPr>
          <w:rFonts w:asciiTheme="majorHAnsi" w:hAnsiTheme="majorHAnsi"/>
          <w:color w:val="000000"/>
        </w:rPr>
        <w:t xml:space="preserve">The </w:t>
      </w:r>
      <w:r w:rsidR="009B3275">
        <w:rPr>
          <w:rFonts w:asciiTheme="majorHAnsi" w:hAnsiTheme="majorHAnsi"/>
          <w:color w:val="000000"/>
        </w:rPr>
        <w:t xml:space="preserve">resident </w:t>
      </w:r>
      <w:r w:rsidR="009B3275" w:rsidRPr="001F46AE">
        <w:rPr>
          <w:rFonts w:asciiTheme="majorHAnsi" w:hAnsiTheme="majorHAnsi"/>
        </w:rPr>
        <w:t>Spiritual Care</w:t>
      </w:r>
      <w:r w:rsidR="009B3275">
        <w:rPr>
          <w:rFonts w:asciiTheme="majorHAnsi" w:hAnsiTheme="majorHAnsi"/>
        </w:rPr>
        <w:t xml:space="preserve"> Volunteer</w:t>
      </w:r>
      <w:r w:rsidR="00BC6AF9">
        <w:rPr>
          <w:rFonts w:asciiTheme="majorHAnsi" w:hAnsiTheme="majorHAnsi"/>
        </w:rPr>
        <w:t xml:space="preserve"> B</w:t>
      </w:r>
      <w:r w:rsidR="009B3275">
        <w:rPr>
          <w:rFonts w:asciiTheme="majorHAnsi" w:hAnsiTheme="majorHAnsi"/>
        </w:rPr>
        <w:t xml:space="preserve"> is a member of the Care Team</w:t>
      </w:r>
      <w:r w:rsidR="00303357">
        <w:rPr>
          <w:rFonts w:asciiTheme="majorHAnsi" w:hAnsiTheme="majorHAnsi"/>
        </w:rPr>
        <w:t xml:space="preserve"> and reports directly to the Care Coordinator.</w:t>
      </w:r>
    </w:p>
    <w:p w14:paraId="4DD27BE2" w14:textId="77777777" w:rsidR="009C022E" w:rsidRPr="00F474A5" w:rsidRDefault="009C022E" w:rsidP="009C022E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>The Spiritual Care team offer</w:t>
      </w:r>
      <w:r>
        <w:rPr>
          <w:rFonts w:asciiTheme="majorHAnsi" w:hAnsiTheme="majorHAnsi"/>
        </w:rPr>
        <w:t xml:space="preserve"> welcome and hospitality to all guests in the Care Centre as well as</w:t>
      </w:r>
      <w:r w:rsidRPr="00F474A5">
        <w:rPr>
          <w:rFonts w:asciiTheme="majorHAnsi" w:hAnsiTheme="majorHAnsi"/>
        </w:rPr>
        <w:t xml:space="preserve"> planned Care Breaks for guests who are;</w:t>
      </w:r>
    </w:p>
    <w:p w14:paraId="1EE75EC7" w14:textId="77777777" w:rsidR="009C022E" w:rsidRPr="00F474A5" w:rsidRDefault="009C022E" w:rsidP="009C022E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>• facing long-term or life-limiting illness</w:t>
      </w:r>
    </w:p>
    <w:p w14:paraId="2D2BAB52" w14:textId="77777777" w:rsidR="009C022E" w:rsidRPr="00F474A5" w:rsidRDefault="009C022E" w:rsidP="009C022E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>• grieving the loss of a loved one</w:t>
      </w:r>
    </w:p>
    <w:p w14:paraId="7F583703" w14:textId="77777777" w:rsidR="009C022E" w:rsidRPr="00F474A5" w:rsidRDefault="009C022E" w:rsidP="009C022E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>• living with a disability</w:t>
      </w:r>
    </w:p>
    <w:p w14:paraId="76436034" w14:textId="77777777" w:rsidR="009C022E" w:rsidRPr="00F474A5" w:rsidRDefault="009C022E" w:rsidP="009C022E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>• needing a break from being a carer</w:t>
      </w:r>
    </w:p>
    <w:p w14:paraId="11CE9D4F" w14:textId="77777777" w:rsidR="009C022E" w:rsidRPr="00F474A5" w:rsidRDefault="009C022E" w:rsidP="009C022E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 xml:space="preserve">• experiencing difficulties in relationships </w:t>
      </w:r>
    </w:p>
    <w:p w14:paraId="05733B32" w14:textId="41B85EB5" w:rsidR="009C022E" w:rsidRDefault="009C022E" w:rsidP="009C022E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>• experiencing stress or burn-out.</w:t>
      </w:r>
    </w:p>
    <w:p w14:paraId="028114D5" w14:textId="77777777" w:rsidR="009C022E" w:rsidRPr="009C022E" w:rsidRDefault="009C022E" w:rsidP="009C022E">
      <w:pPr>
        <w:pStyle w:val="BodyText"/>
        <w:spacing w:after="0"/>
        <w:rPr>
          <w:rFonts w:asciiTheme="majorHAnsi" w:hAnsiTheme="majorHAnsi"/>
        </w:rPr>
      </w:pPr>
    </w:p>
    <w:p w14:paraId="30B29387" w14:textId="7C21C651" w:rsidR="009C022E" w:rsidRDefault="009C022E">
      <w:pPr>
        <w:pStyle w:val="BodyText"/>
        <w:rPr>
          <w:rFonts w:asciiTheme="majorHAnsi" w:hAnsiTheme="majorHAnsi"/>
          <w:color w:val="000000"/>
        </w:rPr>
      </w:pPr>
      <w:r w:rsidRPr="00393411">
        <w:rPr>
          <w:rFonts w:asciiTheme="majorHAnsi" w:hAnsiTheme="majorHAnsi"/>
          <w:i/>
        </w:rPr>
        <w:t>The Res</w:t>
      </w:r>
      <w:r w:rsidR="00EC3BD1">
        <w:rPr>
          <w:rFonts w:asciiTheme="majorHAnsi" w:hAnsiTheme="majorHAnsi"/>
          <w:i/>
        </w:rPr>
        <w:t>ident Spiritual Care Volunteer B</w:t>
      </w:r>
      <w:bookmarkStart w:id="0" w:name="_GoBack"/>
      <w:bookmarkEnd w:id="0"/>
      <w:r w:rsidRPr="00393411">
        <w:rPr>
          <w:rFonts w:asciiTheme="majorHAnsi" w:hAnsiTheme="majorHAnsi"/>
          <w:i/>
        </w:rPr>
        <w:t xml:space="preserve"> occupies a single en suite room in the Care Centre, with ocean view</w:t>
      </w:r>
    </w:p>
    <w:p w14:paraId="4F6D7504" w14:textId="634FBF85" w:rsidR="0082755C" w:rsidRPr="009C022E" w:rsidRDefault="0082755C">
      <w:pPr>
        <w:pStyle w:val="BodyText"/>
        <w:rPr>
          <w:rFonts w:asciiTheme="majorHAnsi" w:hAnsiTheme="majorHAnsi"/>
          <w:color w:val="000000"/>
        </w:rPr>
      </w:pPr>
      <w:r w:rsidRPr="001F46AE">
        <w:rPr>
          <w:rFonts w:asciiTheme="majorHAnsi" w:hAnsiTheme="majorHAnsi"/>
          <w:b/>
          <w:color w:val="000000"/>
          <w:lang w:val="en-GB"/>
        </w:rPr>
        <w:t>Responsibilities:</w:t>
      </w:r>
    </w:p>
    <w:p w14:paraId="6B0BB90A" w14:textId="2D08E062" w:rsidR="00A97E73" w:rsidRDefault="00A97E73" w:rsidP="00477C7C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Works closely with the Care Coordinator</w:t>
      </w:r>
      <w:r w:rsidR="00477C7C">
        <w:rPr>
          <w:rFonts w:asciiTheme="majorHAnsi" w:hAnsiTheme="majorHAnsi"/>
        </w:rPr>
        <w:t xml:space="preserve"> and the rest of the </w:t>
      </w:r>
      <w:r w:rsidR="00E547ED">
        <w:rPr>
          <w:rFonts w:asciiTheme="majorHAnsi" w:hAnsiTheme="majorHAnsi"/>
        </w:rPr>
        <w:t xml:space="preserve">Spiritual Care Team </w:t>
      </w:r>
      <w:r>
        <w:rPr>
          <w:rFonts w:asciiTheme="majorHAnsi" w:hAnsiTheme="majorHAnsi"/>
        </w:rPr>
        <w:t>to ensure a high standard of care is offered to all guests</w:t>
      </w:r>
      <w:r w:rsidR="009C022E">
        <w:rPr>
          <w:rFonts w:asciiTheme="majorHAnsi" w:hAnsiTheme="majorHAnsi"/>
        </w:rPr>
        <w:t xml:space="preserve"> at the Care Centre</w:t>
      </w:r>
      <w:r>
        <w:rPr>
          <w:rFonts w:asciiTheme="majorHAnsi" w:hAnsiTheme="majorHAnsi"/>
        </w:rPr>
        <w:t>.</w:t>
      </w:r>
    </w:p>
    <w:p w14:paraId="15571443" w14:textId="7EC25963" w:rsidR="00EC3BD1" w:rsidRPr="00742DB4" w:rsidRDefault="00EC3BD1" w:rsidP="00EC3BD1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Has primary responsibility for</w:t>
      </w:r>
      <w:r>
        <w:rPr>
          <w:rFonts w:asciiTheme="majorHAnsi" w:hAnsiTheme="majorHAnsi"/>
        </w:rPr>
        <w:t xml:space="preserve"> housekeeping</w:t>
      </w:r>
      <w:r w:rsidRPr="0051429F">
        <w:rPr>
          <w:rFonts w:asciiTheme="majorHAnsi" w:hAnsiTheme="majorHAnsi"/>
        </w:rPr>
        <w:t xml:space="preserve"> duties such </w:t>
      </w:r>
      <w:r>
        <w:rPr>
          <w:rFonts w:asciiTheme="majorHAnsi" w:hAnsiTheme="majorHAnsi"/>
        </w:rPr>
        <w:t>as monitoring cleanliness, hygie</w:t>
      </w:r>
      <w:r w:rsidRPr="0051429F">
        <w:rPr>
          <w:rFonts w:asciiTheme="majorHAnsi" w:hAnsiTheme="majorHAnsi"/>
        </w:rPr>
        <w:t>ne, food supplies etc.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supported by the</w:t>
      </w:r>
      <w:r>
        <w:rPr>
          <w:rFonts w:asciiTheme="majorHAnsi" w:hAnsiTheme="majorHAnsi"/>
        </w:rPr>
        <w:t xml:space="preserve"> rest of the Spiritual Care Team and assists with catering, laundry, cleaning and other housekeeping duties as required.</w:t>
      </w:r>
    </w:p>
    <w:p w14:paraId="60C572E2" w14:textId="1EFF60A8" w:rsidR="009A1D2B" w:rsidRPr="009A1D2B" w:rsidRDefault="009A1D2B" w:rsidP="009A1D2B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Participates in the</w:t>
      </w:r>
      <w:r w:rsidRPr="001F46AE">
        <w:rPr>
          <w:rFonts w:asciiTheme="majorHAnsi" w:hAnsiTheme="majorHAnsi"/>
        </w:rPr>
        <w:t xml:space="preserve"> front office rota, with </w:t>
      </w:r>
      <w:r w:rsidR="00E547ED">
        <w:rPr>
          <w:rFonts w:asciiTheme="majorHAnsi" w:hAnsiTheme="majorHAnsi"/>
        </w:rPr>
        <w:t>the rest of the Care Centre staff and volunteers,</w:t>
      </w:r>
      <w:r w:rsidRPr="001F46A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process</w:t>
      </w:r>
      <w:r w:rsidRPr="001F46AE">
        <w:rPr>
          <w:rFonts w:asciiTheme="majorHAnsi" w:hAnsiTheme="majorHAnsi"/>
        </w:rPr>
        <w:t xml:space="preserve"> enquiries from visitors, telephone and email.</w:t>
      </w:r>
    </w:p>
    <w:p w14:paraId="24BA816D" w14:textId="5F7D2230" w:rsidR="0051429F" w:rsidRDefault="0051429F" w:rsidP="0051429F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51429F">
        <w:rPr>
          <w:rFonts w:asciiTheme="majorHAnsi" w:hAnsiTheme="majorHAnsi"/>
        </w:rPr>
        <w:t>ffer</w:t>
      </w:r>
      <w:r w:rsidR="00303357">
        <w:rPr>
          <w:rFonts w:asciiTheme="majorHAnsi" w:hAnsiTheme="majorHAnsi"/>
        </w:rPr>
        <w:t>s</w:t>
      </w:r>
      <w:r w:rsidR="009A1D2B">
        <w:rPr>
          <w:rFonts w:asciiTheme="majorHAnsi" w:hAnsiTheme="majorHAnsi"/>
        </w:rPr>
        <w:t xml:space="preserve"> hospitality, </w:t>
      </w:r>
      <w:r w:rsidRPr="0051429F">
        <w:rPr>
          <w:rFonts w:asciiTheme="majorHAnsi" w:hAnsiTheme="majorHAnsi"/>
        </w:rPr>
        <w:t>table fellowship</w:t>
      </w:r>
      <w:r w:rsidR="009A1D2B">
        <w:rPr>
          <w:rFonts w:asciiTheme="majorHAnsi" w:hAnsiTheme="majorHAnsi"/>
        </w:rPr>
        <w:t xml:space="preserve"> and accompaniment and</w:t>
      </w:r>
      <w:r w:rsidRPr="0051429F">
        <w:rPr>
          <w:rFonts w:asciiTheme="majorHAnsi" w:hAnsiTheme="majorHAnsi"/>
        </w:rPr>
        <w:t xml:space="preserve"> meet</w:t>
      </w:r>
      <w:r>
        <w:rPr>
          <w:rFonts w:asciiTheme="majorHAnsi" w:hAnsiTheme="majorHAnsi"/>
        </w:rPr>
        <w:t>s informally with guests</w:t>
      </w:r>
      <w:r w:rsidR="00477C7C">
        <w:rPr>
          <w:rFonts w:asciiTheme="majorHAnsi" w:hAnsiTheme="majorHAnsi"/>
        </w:rPr>
        <w:t>.</w:t>
      </w:r>
    </w:p>
    <w:p w14:paraId="159A2EB4" w14:textId="5BF62AD2" w:rsidR="00477C7C" w:rsidRPr="001F46AE" w:rsidRDefault="00477C7C" w:rsidP="00477C7C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Shares welcome and orientation cover with </w:t>
      </w:r>
      <w:r w:rsidR="00E547ED">
        <w:rPr>
          <w:rFonts w:asciiTheme="majorHAnsi" w:hAnsiTheme="majorHAnsi"/>
        </w:rPr>
        <w:t>the rest of the Care Centre staff and volunteers</w:t>
      </w:r>
      <w:r w:rsidRPr="001F46AE">
        <w:rPr>
          <w:rFonts w:asciiTheme="majorHAnsi" w:hAnsiTheme="majorHAnsi"/>
        </w:rPr>
        <w:t>.</w:t>
      </w:r>
    </w:p>
    <w:p w14:paraId="50C4EBF4" w14:textId="58CE1751" w:rsidR="009A1D2B" w:rsidRDefault="002D62B0" w:rsidP="009A1D2B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477C7C">
        <w:rPr>
          <w:rFonts w:asciiTheme="majorHAnsi" w:hAnsiTheme="majorHAnsi"/>
        </w:rPr>
        <w:t xml:space="preserve">Works with </w:t>
      </w:r>
      <w:r w:rsidR="009A1D2B">
        <w:rPr>
          <w:rFonts w:asciiTheme="majorHAnsi" w:hAnsiTheme="majorHAnsi"/>
        </w:rPr>
        <w:t>the</w:t>
      </w:r>
      <w:r w:rsidR="00742DB4">
        <w:rPr>
          <w:rFonts w:asciiTheme="majorHAnsi" w:hAnsiTheme="majorHAnsi"/>
        </w:rPr>
        <w:t xml:space="preserve"> rest of the</w:t>
      </w:r>
      <w:r w:rsidR="009A1D2B">
        <w:rPr>
          <w:rFonts w:asciiTheme="majorHAnsi" w:hAnsiTheme="majorHAnsi"/>
        </w:rPr>
        <w:t xml:space="preserve"> </w:t>
      </w:r>
      <w:r w:rsidR="00E547ED">
        <w:rPr>
          <w:rFonts w:asciiTheme="majorHAnsi" w:hAnsiTheme="majorHAnsi"/>
        </w:rPr>
        <w:t>Spiritual Care Team</w:t>
      </w:r>
      <w:r w:rsidR="001F46AE" w:rsidRPr="00477C7C">
        <w:rPr>
          <w:rFonts w:asciiTheme="majorHAnsi" w:hAnsiTheme="majorHAnsi"/>
        </w:rPr>
        <w:t xml:space="preserve"> to </w:t>
      </w:r>
      <w:r w:rsidR="00742DB4">
        <w:rPr>
          <w:rFonts w:asciiTheme="majorHAnsi" w:hAnsiTheme="majorHAnsi"/>
        </w:rPr>
        <w:t>support</w:t>
      </w:r>
      <w:r w:rsidR="001F46AE" w:rsidRPr="00477C7C">
        <w:rPr>
          <w:rFonts w:asciiTheme="majorHAnsi" w:hAnsiTheme="majorHAnsi"/>
        </w:rPr>
        <w:t xml:space="preserve"> Care Breaks and care for Support Group Organisations.</w:t>
      </w:r>
    </w:p>
    <w:p w14:paraId="4DD29E8E" w14:textId="24199118" w:rsidR="009A1D2B" w:rsidRDefault="009A1D2B" w:rsidP="009A1D2B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Shares responsibility for event management of </w:t>
      </w:r>
      <w:r w:rsidRPr="001F46AE">
        <w:rPr>
          <w:rFonts w:asciiTheme="majorHAnsi" w:hAnsiTheme="majorHAnsi"/>
        </w:rPr>
        <w:t>Spiritual Care public and training events.</w:t>
      </w:r>
    </w:p>
    <w:p w14:paraId="74159066" w14:textId="2830A8BD" w:rsidR="00742DB4" w:rsidRDefault="00742DB4" w:rsidP="009A1D2B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Supports the Care Centre Administrator with venue hire bookings as required.</w:t>
      </w:r>
    </w:p>
    <w:p w14:paraId="096C8A26" w14:textId="33477195" w:rsidR="009A1D2B" w:rsidRDefault="00E547ED" w:rsidP="009A1D2B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Provides</w:t>
      </w:r>
      <w:r w:rsidR="009A1D2B">
        <w:rPr>
          <w:rFonts w:asciiTheme="majorHAnsi" w:hAnsiTheme="majorHAnsi"/>
        </w:rPr>
        <w:t xml:space="preserve"> night cover in the Care Centre when guests are present, on a rota with the Care Coordinator and </w:t>
      </w:r>
      <w:r w:rsidR="009A1D2B" w:rsidRPr="009A1D2B">
        <w:rPr>
          <w:rFonts w:asciiTheme="majorHAnsi" w:hAnsiTheme="majorHAnsi"/>
        </w:rPr>
        <w:t>Res</w:t>
      </w:r>
      <w:r w:rsidR="009A1D2B">
        <w:rPr>
          <w:rFonts w:asciiTheme="majorHAnsi" w:hAnsiTheme="majorHAnsi"/>
        </w:rPr>
        <w:t xml:space="preserve">ident Spiritual Care Volunteer </w:t>
      </w:r>
      <w:r w:rsidR="00742DB4">
        <w:rPr>
          <w:rFonts w:asciiTheme="majorHAnsi" w:hAnsiTheme="majorHAnsi"/>
        </w:rPr>
        <w:t>A</w:t>
      </w:r>
      <w:r w:rsidR="009A1D2B">
        <w:rPr>
          <w:rFonts w:asciiTheme="majorHAnsi" w:hAnsiTheme="majorHAnsi"/>
        </w:rPr>
        <w:t>.</w:t>
      </w:r>
    </w:p>
    <w:p w14:paraId="125D2004" w14:textId="1FF31902" w:rsidR="0082755C" w:rsidRDefault="0082755C" w:rsidP="009A1D2B">
      <w:pPr>
        <w:pStyle w:val="BodyText"/>
        <w:ind w:left="360"/>
        <w:rPr>
          <w:rFonts w:asciiTheme="majorHAnsi" w:hAnsiTheme="majorHAnsi"/>
          <w:i/>
        </w:rPr>
      </w:pPr>
    </w:p>
    <w:p w14:paraId="015846D5" w14:textId="77777777" w:rsidR="009C022E" w:rsidRPr="0044775D" w:rsidRDefault="009C022E" w:rsidP="009C022E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 xml:space="preserve">A typical working day is 6 hours and a working week is 5 days. </w:t>
      </w:r>
    </w:p>
    <w:p w14:paraId="0CE28A19" w14:textId="23A6A709" w:rsidR="009C022E" w:rsidRPr="009C022E" w:rsidRDefault="009C022E" w:rsidP="009C022E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>You are asked to make an initial commitment of 6 months to a year, with a 6-week trial period.</w:t>
      </w:r>
    </w:p>
    <w:p w14:paraId="69D8A082" w14:textId="77777777" w:rsidR="009C022E" w:rsidRPr="0009481C" w:rsidRDefault="009C022E" w:rsidP="009C022E">
      <w:pPr>
        <w:pStyle w:val="BodyText"/>
        <w:ind w:left="360"/>
        <w:rPr>
          <w:rFonts w:asciiTheme="majorHAnsi" w:hAnsiTheme="majorHAnsi"/>
          <w:b/>
        </w:rPr>
      </w:pPr>
      <w:r w:rsidRPr="0009481C">
        <w:rPr>
          <w:rFonts w:asciiTheme="majorHAnsi" w:hAnsiTheme="majorHAnsi"/>
          <w:b/>
        </w:rPr>
        <w:t>Requirements</w:t>
      </w:r>
    </w:p>
    <w:p w14:paraId="36927EFF" w14:textId="29B937D0" w:rsidR="009C022E" w:rsidRPr="0009481C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 w:rsidRPr="0009481C">
        <w:rPr>
          <w:rFonts w:asciiTheme="majorHAnsi" w:hAnsiTheme="majorHAnsi"/>
        </w:rPr>
        <w:t xml:space="preserve">Rigpa </w:t>
      </w:r>
      <w:r>
        <w:rPr>
          <w:rFonts w:asciiTheme="majorHAnsi" w:hAnsiTheme="majorHAnsi"/>
        </w:rPr>
        <w:t>student</w:t>
      </w:r>
    </w:p>
    <w:p w14:paraId="2D1EBDAD" w14:textId="77777777" w:rsidR="009C022E" w:rsidRPr="00EC52F4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 w:rsidRPr="00EC52F4">
        <w:rPr>
          <w:rFonts w:asciiTheme="majorHAnsi" w:hAnsiTheme="majorHAnsi"/>
        </w:rPr>
        <w:t>Spiritual Care experience or relevant professional experience</w:t>
      </w:r>
    </w:p>
    <w:p w14:paraId="0F5F62CD" w14:textId="77777777" w:rsidR="009C022E" w:rsidRPr="0009481C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 w:rsidRPr="0009481C">
        <w:rPr>
          <w:rFonts w:asciiTheme="majorHAnsi" w:hAnsiTheme="majorHAnsi"/>
        </w:rPr>
        <w:t>Excellent written and spoken English</w:t>
      </w:r>
    </w:p>
    <w:p w14:paraId="595E1ADA" w14:textId="77777777" w:rsidR="009C022E" w:rsidRPr="0009481C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 w:rsidRPr="0009481C">
        <w:rPr>
          <w:rFonts w:asciiTheme="majorHAnsi" w:hAnsiTheme="majorHAnsi"/>
        </w:rPr>
        <w:t>Office and computer skills</w:t>
      </w:r>
    </w:p>
    <w:p w14:paraId="0A3908DF" w14:textId="77777777" w:rsidR="009C022E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 w:rsidRPr="0009481C">
        <w:rPr>
          <w:rFonts w:asciiTheme="majorHAnsi" w:hAnsiTheme="majorHAnsi"/>
        </w:rPr>
        <w:lastRenderedPageBreak/>
        <w:t>Good team worker and ability to work on own initiative</w:t>
      </w:r>
    </w:p>
    <w:p w14:paraId="49160729" w14:textId="77777777" w:rsidR="009C022E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>
        <w:rPr>
          <w:rFonts w:asciiTheme="majorHAnsi" w:hAnsiTheme="majorHAnsi"/>
        </w:rPr>
        <w:t>Flexible</w:t>
      </w:r>
    </w:p>
    <w:p w14:paraId="6D1D99EA" w14:textId="77777777" w:rsidR="009C022E" w:rsidRPr="00F474A5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 w:rsidRPr="00F474A5">
        <w:rPr>
          <w:rFonts w:asciiTheme="majorHAnsi" w:hAnsiTheme="majorHAnsi"/>
        </w:rPr>
        <w:t>Sociable</w:t>
      </w:r>
    </w:p>
    <w:p w14:paraId="7D675C99" w14:textId="77777777" w:rsidR="009C022E" w:rsidRPr="001502EB" w:rsidRDefault="009C022E" w:rsidP="009A1D2B">
      <w:pPr>
        <w:pStyle w:val="BodyText"/>
        <w:ind w:left="360"/>
        <w:rPr>
          <w:rFonts w:asciiTheme="majorHAnsi" w:hAnsiTheme="majorHAnsi"/>
          <w:i/>
        </w:rPr>
      </w:pPr>
    </w:p>
    <w:sectPr w:rsidR="009C022E" w:rsidRPr="001502EB" w:rsidSect="001502EB">
      <w:footerReference w:type="default" r:id="rId8"/>
      <w:footnotePr>
        <w:pos w:val="beneathText"/>
      </w:footnotePr>
      <w:pgSz w:w="11906" w:h="16838"/>
      <w:pgMar w:top="567" w:right="1134" w:bottom="1276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AACE2" w14:textId="77777777" w:rsidR="00E547ED" w:rsidRDefault="00E547ED">
      <w:r>
        <w:separator/>
      </w:r>
    </w:p>
  </w:endnote>
  <w:endnote w:type="continuationSeparator" w:id="0">
    <w:p w14:paraId="0ACF3B54" w14:textId="77777777" w:rsidR="00E547ED" w:rsidRDefault="00E5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CDA9" w14:textId="77777777" w:rsidR="00E547ED" w:rsidRDefault="00E547E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FC5E" w14:textId="77777777" w:rsidR="00E547ED" w:rsidRDefault="00E547ED">
      <w:r>
        <w:separator/>
      </w:r>
    </w:p>
  </w:footnote>
  <w:footnote w:type="continuationSeparator" w:id="0">
    <w:p w14:paraId="2A1E7F38" w14:textId="77777777" w:rsidR="00E547ED" w:rsidRDefault="00E5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204B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0DCCC98"/>
    <w:lvl w:ilvl="0">
      <w:numFmt w:val="bullet"/>
      <w:lvlText w:val="*"/>
      <w:lvlJc w:val="left"/>
    </w:lvl>
  </w:abstractNum>
  <w:abstractNum w:abstractNumId="2">
    <w:nsid w:val="08B418E4"/>
    <w:multiLevelType w:val="hybridMultilevel"/>
    <w:tmpl w:val="41E44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E4B45"/>
    <w:multiLevelType w:val="hybridMultilevel"/>
    <w:tmpl w:val="8FC8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28614E"/>
    <w:multiLevelType w:val="singleLevel"/>
    <w:tmpl w:val="53463C5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370863C8"/>
    <w:multiLevelType w:val="hybridMultilevel"/>
    <w:tmpl w:val="5C94F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305B74"/>
    <w:multiLevelType w:val="hybridMultilevel"/>
    <w:tmpl w:val="59E65EA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C"/>
    <w:rsid w:val="00001A11"/>
    <w:rsid w:val="001502EB"/>
    <w:rsid w:val="00192C3D"/>
    <w:rsid w:val="001F46AE"/>
    <w:rsid w:val="002C489C"/>
    <w:rsid w:val="002D4B43"/>
    <w:rsid w:val="002D62B0"/>
    <w:rsid w:val="00303357"/>
    <w:rsid w:val="00477C7C"/>
    <w:rsid w:val="0051429F"/>
    <w:rsid w:val="00555052"/>
    <w:rsid w:val="006F232D"/>
    <w:rsid w:val="00742DB4"/>
    <w:rsid w:val="0082755C"/>
    <w:rsid w:val="00831016"/>
    <w:rsid w:val="009A1D2B"/>
    <w:rsid w:val="009B3275"/>
    <w:rsid w:val="009C022E"/>
    <w:rsid w:val="00A97E73"/>
    <w:rsid w:val="00BC6AF9"/>
    <w:rsid w:val="00E547ED"/>
    <w:rsid w:val="00E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F9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2003</Characters>
  <Application>Microsoft Macintosh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Mac Clancy</dc:creator>
  <cp:keywords/>
  <cp:lastModifiedBy>Malcolm Mac Clancy</cp:lastModifiedBy>
  <cp:revision>2</cp:revision>
  <cp:lastPrinted>2013-04-16T10:09:00Z</cp:lastPrinted>
  <dcterms:created xsi:type="dcterms:W3CDTF">2017-08-24T18:38:00Z</dcterms:created>
  <dcterms:modified xsi:type="dcterms:W3CDTF">2017-08-24T18:38:00Z</dcterms:modified>
</cp:coreProperties>
</file>